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tabs>
          <w:tab w:val="left" w:pos="313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 w:val="0"/>
        <w:ind w:firstLine="709"/>
        <w:jc w:val="center"/>
        <w:spacing w:before="0" w:after="0" w:line="283" w:lineRule="atLeast"/>
        <w:tabs>
          <w:tab w:val="left" w:pos="3135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left="0" w:right="0" w:firstLine="0"/>
        <w:jc w:val="center"/>
        <w:spacing w:before="0" w:line="283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результатах конкурса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на включение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кадровый резерв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  <w:br/>
        <w:t xml:space="preserve">Приволжского управления Ростехнадзора</w:t>
      </w:r>
      <w:r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313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313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Приволжским управлением Федеральной службой по экологическому, технологическому и атомному надзору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.2024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 конкурс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включение в кадровый резерв для </w:t>
      </w:r>
      <w:r>
        <w:rPr>
          <w:rFonts w:ascii="Times New Roman" w:hAnsi="Times New Roman"/>
          <w:sz w:val="28"/>
          <w:szCs w:val="28"/>
        </w:rPr>
        <w:t xml:space="preserve">замещени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должностей федеральной государственной гражданской службы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313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результатам конкурса включены в кадровый резерв: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Ведущая группа должностей: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none"/>
          <w:lang w:eastAsia="ru-RU"/>
        </w:rPr>
      </w:r>
    </w:p>
    <w:p>
      <w:pPr>
        <w:contextualSpacing w:val="0"/>
        <w:ind w:firstLine="708"/>
        <w:jc w:val="left"/>
        <w:spacing w:before="0" w:after="0" w:line="283" w:lineRule="atLeast"/>
        <w:rPr>
          <w:rFonts w:ascii="Times New Roman" w:hAnsi="Times New Roman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Абдуллин </w:t>
      </w:r>
      <w:r>
        <w:rPr>
          <w:rFonts w:ascii="Times New Roman" w:hAnsi="Times New Roman"/>
          <w:sz w:val="28"/>
          <w:szCs w:val="28"/>
        </w:rPr>
        <w:t xml:space="preserve">Рустем Ильдарович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 w:val="0"/>
        <w:ind w:firstLine="708"/>
        <w:jc w:val="left"/>
        <w:spacing w:before="0" w:after="0" w:line="283" w:lineRule="atLeast"/>
        <w:rPr>
          <w:rFonts w:ascii="Times New Roman" w:hAnsi="Times New Roman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Васюткина </w:t>
      </w:r>
      <w:r>
        <w:rPr>
          <w:rFonts w:ascii="Times New Roman" w:hAnsi="Times New Roman"/>
          <w:sz w:val="28"/>
          <w:szCs w:val="28"/>
        </w:rPr>
        <w:t xml:space="preserve">Анастасия Алексеевна</w:t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 w:val="0"/>
        <w:ind w:firstLine="708"/>
        <w:jc w:val="left"/>
        <w:spacing w:before="0" w:after="0" w:line="283" w:lineRule="atLeast"/>
        <w:rPr>
          <w:rFonts w:ascii="Times New Roman" w:hAnsi="Times New Roman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Карноухов </w:t>
      </w:r>
      <w:r>
        <w:rPr>
          <w:rFonts w:ascii="Times New Roman" w:hAnsi="Times New Roman"/>
          <w:sz w:val="28"/>
          <w:szCs w:val="28"/>
        </w:rPr>
        <w:t xml:space="preserve">Виктор Евгеньевич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 w:val="0"/>
        <w:ind w:firstLine="708"/>
        <w:jc w:val="left"/>
        <w:spacing w:before="0" w:after="0" w:line="283" w:lineRule="atLeast"/>
        <w:rPr>
          <w:rFonts w:ascii="Times New Roman" w:hAnsi="Times New Roman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Шигапова </w:t>
      </w:r>
      <w:r>
        <w:rPr>
          <w:rFonts w:ascii="Times New Roman" w:hAnsi="Times New Roman"/>
          <w:sz w:val="28"/>
          <w:szCs w:val="28"/>
        </w:rPr>
        <w:t xml:space="preserve">Камиля Дамировна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 w:val="0"/>
        <w:ind w:firstLine="708"/>
        <w:jc w:val="left"/>
        <w:spacing w:before="0" w:after="0" w:line="283" w:lineRule="atLeast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 w:val="0"/>
        <w:ind w:firstLine="708"/>
        <w:jc w:val="left"/>
        <w:keepLines/>
        <w:spacing w:before="0" w:after="0" w:line="283" w:lineRule="atLeast"/>
        <w:rPr>
          <w:rFonts w:ascii="Times New Roman" w:hAnsi="Times New Roman"/>
          <w:bCs/>
          <w:i/>
          <w:sz w:val="28"/>
          <w:szCs w:val="28"/>
        </w:rPr>
        <w:suppressLineNumbers w:val="0"/>
      </w:pPr>
      <w:r>
        <w:rPr>
          <w:rFonts w:ascii="Times New Roman" w:hAnsi="Times New Roman"/>
          <w:i/>
          <w:iCs/>
          <w:sz w:val="28"/>
          <w:szCs w:val="28"/>
        </w:rPr>
        <w:t xml:space="preserve">Старшая группа должностей:</w:t>
      </w:r>
      <w:r>
        <w:rPr>
          <w:rFonts w:ascii="Times New Roman" w:hAnsi="Times New Roman"/>
          <w:i/>
          <w:iCs/>
          <w:sz w:val="28"/>
          <w:szCs w:val="28"/>
          <w:highlight w:val="none"/>
        </w:rPr>
      </w:r>
    </w:p>
    <w:p>
      <w:pPr>
        <w:contextualSpacing w:val="0"/>
        <w:ind w:firstLine="708"/>
        <w:jc w:val="left"/>
        <w:keepLines/>
        <w:spacing w:before="0" w:after="0" w:line="283" w:lineRule="atLeast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Гаязова</w:t>
      </w:r>
      <w:r>
        <w:rPr>
          <w:rFonts w:ascii="Times New Roman" w:hAnsi="Times New Roman"/>
          <w:sz w:val="28"/>
          <w:szCs w:val="28"/>
        </w:rPr>
        <w:t xml:space="preserve"> Регина </w:t>
      </w:r>
      <w:r>
        <w:rPr>
          <w:rFonts w:ascii="Times New Roman" w:hAnsi="Times New Roman"/>
          <w:sz w:val="28"/>
          <w:szCs w:val="28"/>
        </w:rPr>
        <w:t xml:space="preserve">Рафиковна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 w:val="0"/>
        <w:ind w:firstLine="708"/>
        <w:jc w:val="left"/>
        <w:keepLines/>
        <w:spacing w:before="0" w:after="0" w:line="283" w:lineRule="atLeast"/>
        <w:rPr>
          <w:rFonts w:ascii="Times New Roman" w:hAnsi="Times New Roman"/>
          <w:bCs/>
          <w:i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Шамсутдинов </w:t>
      </w:r>
      <w:r>
        <w:rPr>
          <w:rFonts w:ascii="Times New Roman" w:hAnsi="Times New Roman"/>
          <w:sz w:val="28"/>
          <w:szCs w:val="28"/>
        </w:rPr>
        <w:t xml:space="preserve">Дамир Радифович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 w:val="0"/>
        <w:ind w:firstLine="708"/>
        <w:jc w:val="left"/>
        <w:keepLines/>
        <w:spacing w:before="0" w:after="0" w:line="283" w:lineRule="atLeast"/>
        <w:rPr>
          <w:rFonts w:ascii="Times New Roman" w:hAnsi="Times New Roman"/>
          <w:szCs w:val="24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Шакирова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Алсу Ильгамовна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на замещение вакантных должностей государственной гражданской службы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ведущей группы должностей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межрегионального отдела по надзору за химическими и взрывоопасными объектами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межрегионального отдела по надзору за объектами нефтедобывающей и горной промышленности, </w:t>
      </w:r>
      <w:r>
        <w:rPr>
          <w:rFonts w:ascii="Times New Roman" w:hAnsi="Times New Roman"/>
          <w:color w:val="000000"/>
          <w:sz w:val="28"/>
          <w:szCs w:val="28"/>
        </w:rPr>
        <w:t xml:space="preserve">на замещение вакантных должностей государственной гражданской службы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старшей группы должностей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информационного </w:t>
      </w:r>
      <w:r>
        <w:rPr>
          <w:rFonts w:ascii="Times New Roman" w:hAnsi="Times New Roman"/>
          <w:sz w:val="28"/>
          <w:szCs w:val="28"/>
        </w:rPr>
        <w:t xml:space="preserve">обеспечения,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межрегионального отдела по надзору за химическими и взрывоопасными объектами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межрегионального отдела по надзору за объектами нефтедобывающей и горной промышленности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ежрегиональн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государственного энергетического надзора и надзора за  ГТС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Казанского отдела, Приволжского отдела,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Закамского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отдела, Юго-Восточного отдела,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Челнинского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отдела, от</w:t>
      </w:r>
      <w:r>
        <w:rPr>
          <w:rFonts w:ascii="Times New Roman" w:hAnsi="Times New Roman"/>
          <w:sz w:val="28"/>
          <w:szCs w:val="28"/>
        </w:rPr>
        <w:t xml:space="preserve">дела государственного энергетического надзора по Республике Марий Эл</w:t>
      </w:r>
      <w:r>
        <w:rPr>
          <w:rFonts w:ascii="Times New Roman" w:hAnsi="Times New Roman"/>
          <w:color w:val="000000"/>
          <w:sz w:val="28"/>
          <w:szCs w:val="28"/>
        </w:rPr>
        <w:t xml:space="preserve"> признан не состоявшимся, по причине отсутствия кандидатов.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на включение в кадровый резерв на замещение старшей группы должностей отдела предоставления государственных услуг, планирования и отчетности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признан не состоявшимся, по причине отсутствия кандидатов.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Arial, sans-serif" w:hAnsi="Arial, sans-serif"/>
          <w:sz w:val="28"/>
          <w:szCs w:val="28"/>
        </w:rPr>
      </w:pPr>
      <w:r>
        <w:rPr>
          <w:rFonts w:ascii="Arial, sans-serif" w:hAnsi="Arial, sans-serif"/>
          <w:sz w:val="28"/>
          <w:szCs w:val="28"/>
        </w:rPr>
      </w:r>
      <w:r>
        <w:rPr>
          <w:rFonts w:ascii="Arial, sans-serif" w:hAnsi="Arial, sans-serif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284" w:right="850" w:bottom="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, sans-serif">
    <w:panose1 w:val="020B060402020202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 w:cstheme="minorBidi"/>
        <w:color w:val="auto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 w:cs="Times New Roman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theme="minorBid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16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18"/>
  </w:num>
  <w:num w:numId="11">
    <w:abstractNumId w:val="13"/>
  </w:num>
  <w:num w:numId="12">
    <w:abstractNumId w:val="2"/>
  </w:num>
  <w:num w:numId="13">
    <w:abstractNumId w:val="12"/>
  </w:num>
  <w:num w:numId="14">
    <w:abstractNumId w:val="15"/>
  </w:num>
  <w:num w:numId="15">
    <w:abstractNumId w:val="1"/>
  </w:num>
  <w:num w:numId="16">
    <w:abstractNumId w:val="4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8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8"/>
    <w:link w:val="65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8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8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paragraph" w:styleId="656">
    <w:name w:val="Heading 1"/>
    <w:basedOn w:val="655"/>
    <w:link w:val="66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57">
    <w:name w:val="Heading 2"/>
    <w:basedOn w:val="655"/>
    <w:next w:val="655"/>
    <w:link w:val="668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5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62">
    <w:name w:val="Normal (Web)"/>
    <w:basedOn w:val="6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3">
    <w:name w:val="Strong"/>
    <w:basedOn w:val="658"/>
    <w:uiPriority w:val="22"/>
    <w:qFormat/>
    <w:rPr>
      <w:b/>
      <w:bCs/>
    </w:rPr>
  </w:style>
  <w:style w:type="paragraph" w:styleId="664">
    <w:name w:val="List Paragraph"/>
    <w:basedOn w:val="655"/>
    <w:uiPriority w:val="34"/>
    <w:qFormat/>
    <w:pPr>
      <w:contextualSpacing/>
      <w:ind w:left="720"/>
    </w:pPr>
  </w:style>
  <w:style w:type="table" w:styleId="665">
    <w:name w:val="Table Grid"/>
    <w:basedOn w:val="65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6">
    <w:name w:val="Balloon Text"/>
    <w:basedOn w:val="655"/>
    <w:link w:val="6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7" w:customStyle="1">
    <w:name w:val="Текст выноски Знак"/>
    <w:basedOn w:val="658"/>
    <w:link w:val="666"/>
    <w:uiPriority w:val="99"/>
    <w:semiHidden/>
    <w:rPr>
      <w:rFonts w:ascii="Segoe UI" w:hAnsi="Segoe UI" w:cs="Segoe UI"/>
      <w:sz w:val="18"/>
      <w:szCs w:val="18"/>
    </w:rPr>
  </w:style>
  <w:style w:type="character" w:styleId="668" w:customStyle="1">
    <w:name w:val="Заголовок 2 Знак"/>
    <w:basedOn w:val="658"/>
    <w:link w:val="657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Марина Александровна</dc:creator>
  <cp:keywords/>
  <dc:description/>
  <cp:revision>19</cp:revision>
  <dcterms:created xsi:type="dcterms:W3CDTF">2024-02-19T11:04:00Z</dcterms:created>
  <dcterms:modified xsi:type="dcterms:W3CDTF">2024-12-16T10:35:54Z</dcterms:modified>
</cp:coreProperties>
</file>